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0" w:type="dxa"/>
        <w:tblInd w:w="108" w:type="dxa"/>
        <w:tblLook w:val="04A0"/>
      </w:tblPr>
      <w:tblGrid>
        <w:gridCol w:w="9514"/>
      </w:tblGrid>
      <w:tr w:rsidR="009361B4" w:rsidRPr="00F6772C" w:rsidTr="00C574B4">
        <w:trPr>
          <w:trHeight w:val="299"/>
        </w:trPr>
        <w:tc>
          <w:tcPr>
            <w:tcW w:w="9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1B4" w:rsidRPr="003558D1" w:rsidRDefault="009361B4" w:rsidP="00C5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>
              <w:rPr>
                <w:noProof/>
                <w:lang w:eastAsia="id-ID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-179070</wp:posOffset>
                  </wp:positionH>
                  <wp:positionV relativeFrom="paragraph">
                    <wp:posOffset>-57785</wp:posOffset>
                  </wp:positionV>
                  <wp:extent cx="853440" cy="817245"/>
                  <wp:effectExtent l="19050" t="0" r="3810" b="0"/>
                  <wp:wrapNone/>
                  <wp:docPr id="3" name="Picture 3" descr="Logo IAN Mad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IAN Mad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932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25"/>
            </w:tblGrid>
            <w:tr w:rsidR="009361B4" w:rsidRPr="00F6772C" w:rsidTr="00C574B4">
              <w:trPr>
                <w:trHeight w:val="349"/>
                <w:tblCellSpacing w:w="0" w:type="dxa"/>
              </w:trPr>
              <w:tc>
                <w:tcPr>
                  <w:tcW w:w="9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361B4" w:rsidRPr="003558D1" w:rsidRDefault="009361B4" w:rsidP="00C57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3558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id-ID"/>
                    </w:rPr>
                    <w:t>KEMENTERIAN AGAMA REPUBLIK INDONESIA</w:t>
                  </w:r>
                </w:p>
              </w:tc>
            </w:tr>
          </w:tbl>
          <w:p w:rsidR="009361B4" w:rsidRPr="003558D1" w:rsidRDefault="009361B4" w:rsidP="00C5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</w:tr>
      <w:tr w:rsidR="009361B4" w:rsidRPr="00F6772C" w:rsidTr="00C574B4">
        <w:trPr>
          <w:trHeight w:val="299"/>
        </w:trPr>
        <w:tc>
          <w:tcPr>
            <w:tcW w:w="9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1B4" w:rsidRPr="003558D1" w:rsidRDefault="009361B4" w:rsidP="00C5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355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INSTITUT AGAMA ISLAM NEGERI MADURA</w:t>
            </w:r>
          </w:p>
        </w:tc>
      </w:tr>
      <w:tr w:rsidR="009361B4" w:rsidRPr="00F6772C" w:rsidTr="00C574B4">
        <w:trPr>
          <w:trHeight w:val="299"/>
        </w:trPr>
        <w:tc>
          <w:tcPr>
            <w:tcW w:w="9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1B4" w:rsidRPr="003558D1" w:rsidRDefault="009361B4" w:rsidP="00C5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355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UPT PERPUSTAKAAN </w:t>
            </w:r>
          </w:p>
        </w:tc>
      </w:tr>
      <w:tr w:rsidR="009361B4" w:rsidRPr="00F6772C" w:rsidTr="00C574B4">
        <w:trPr>
          <w:trHeight w:val="299"/>
        </w:trPr>
        <w:tc>
          <w:tcPr>
            <w:tcW w:w="9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202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02"/>
            </w:tblGrid>
            <w:tr w:rsidR="009361B4" w:rsidRPr="00F6772C" w:rsidTr="00C574B4">
              <w:trPr>
                <w:trHeight w:val="299"/>
                <w:tblCellSpacing w:w="0" w:type="dxa"/>
              </w:trPr>
              <w:tc>
                <w:tcPr>
                  <w:tcW w:w="9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361B4" w:rsidRPr="003558D1" w:rsidRDefault="009361B4" w:rsidP="00C574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id-ID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d-ID"/>
                    </w:rPr>
                    <w:t xml:space="preserve">                  </w:t>
                  </w:r>
                  <w:r w:rsidRPr="003558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d-ID"/>
                    </w:rPr>
                    <w:t>Jl. Raya Panglegur KM. 4 Pamekasan 69371</w:t>
                  </w:r>
                  <w:r w:rsidRPr="00A571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id-ID"/>
                    </w:rPr>
                    <w:t xml:space="preserve">, </w:t>
                  </w:r>
                  <w:proofErr w:type="spellStart"/>
                  <w:r w:rsidRPr="00A571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id-ID"/>
                    </w:rPr>
                    <w:t>Jawa</w:t>
                  </w:r>
                  <w:proofErr w:type="spellEnd"/>
                  <w:r w:rsidRPr="00A571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id-ID"/>
                    </w:rPr>
                    <w:t xml:space="preserve"> </w:t>
                  </w:r>
                  <w:proofErr w:type="spellStart"/>
                  <w:r w:rsidRPr="00A571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id-ID"/>
                    </w:rPr>
                    <w:t>Timur</w:t>
                  </w:r>
                  <w:proofErr w:type="spellEnd"/>
                  <w:r w:rsidRPr="00A571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id-ID"/>
                    </w:rPr>
                    <w:t xml:space="preserve">, </w:t>
                  </w:r>
                  <w:proofErr w:type="spellStart"/>
                  <w:r w:rsidRPr="00A571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id-ID"/>
                    </w:rPr>
                    <w:t>Telp</w:t>
                  </w:r>
                  <w:proofErr w:type="spellEnd"/>
                  <w:r w:rsidRPr="00A571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id-ID"/>
                    </w:rPr>
                    <w:t>. (0324) 327248 Fax. (0324) 322551</w:t>
                  </w:r>
                </w:p>
              </w:tc>
            </w:tr>
          </w:tbl>
          <w:p w:rsidR="009361B4" w:rsidRPr="003558D1" w:rsidRDefault="009361B4" w:rsidP="00C5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</w:tbl>
    <w:p w:rsidR="009361B4" w:rsidRDefault="009361B4" w:rsidP="009361B4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id-ID"/>
        </w:rPr>
        <w:drawing>
          <wp:anchor distT="0" distB="15240" distL="114300" distR="115570" simplePos="0" relativeHeight="251660288" behindDoc="0" locked="0" layoutInCell="1" allowOverlap="1">
            <wp:simplePos x="0" y="0"/>
            <wp:positionH relativeFrom="column">
              <wp:posOffset>-9779</wp:posOffset>
            </wp:positionH>
            <wp:positionV relativeFrom="paragraph">
              <wp:posOffset>-3810</wp:posOffset>
            </wp:positionV>
            <wp:extent cx="5962777" cy="38100"/>
            <wp:effectExtent l="6096" t="0" r="0" b="0"/>
            <wp:wrapNone/>
            <wp:docPr id="2" name="Straight Connector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19050" y="800100"/>
                      <a:ext cx="6143625" cy="1588"/>
                      <a:chOff x="19050" y="800100"/>
                      <a:chExt cx="6143625" cy="1588"/>
                    </a:xfrm>
                  </a:grpSpPr>
                  <a:cxnSp>
                    <a:nvCxnSpPr>
                      <a:cNvPr id="3" name="Straight Connector 2"/>
                      <a:cNvCxnSpPr/>
                    </a:nvCxnSpPr>
                    <a:spPr>
                      <a:xfrm>
                        <a:off x="19050" y="876300"/>
                        <a:ext cx="5981700" cy="1588"/>
                      </a:xfrm>
                      <a:prstGeom prst="line">
                        <a:avLst/>
                      </a:prstGeom>
                      <a:ln w="25400" cap="rnd" cmpd="thickThin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anchor>
        </w:drawing>
      </w:r>
    </w:p>
    <w:p w:rsidR="009361B4" w:rsidRPr="002C158B" w:rsidRDefault="009361B4" w:rsidP="009361B4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4"/>
          <w:u w:val="single"/>
        </w:rPr>
      </w:pPr>
    </w:p>
    <w:p w:rsidR="009361B4" w:rsidRDefault="009361B4" w:rsidP="0093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61B4" w:rsidRDefault="009361B4" w:rsidP="00936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D7BC3">
        <w:rPr>
          <w:rFonts w:ascii="Times New Roman" w:hAnsi="Times New Roman" w:cs="Times New Roman"/>
          <w:b/>
          <w:sz w:val="28"/>
          <w:szCs w:val="24"/>
          <w:u w:val="single"/>
        </w:rPr>
        <w:t>PENGUMUMAN</w:t>
      </w:r>
    </w:p>
    <w:p w:rsidR="009361B4" w:rsidRDefault="009361B4" w:rsidP="0093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61B4" w:rsidRPr="00376B21" w:rsidRDefault="009361B4" w:rsidP="0093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61B4" w:rsidRDefault="009361B4" w:rsidP="00936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B21">
        <w:rPr>
          <w:rFonts w:ascii="Times New Roman" w:hAnsi="Times New Roman" w:cs="Times New Roman"/>
          <w:sz w:val="24"/>
          <w:szCs w:val="24"/>
        </w:rPr>
        <w:t>Sehubungan dengan Surat Edar</w:t>
      </w:r>
      <w:r>
        <w:rPr>
          <w:rFonts w:ascii="Times New Roman" w:hAnsi="Times New Roman" w:cs="Times New Roman"/>
          <w:sz w:val="24"/>
          <w:szCs w:val="24"/>
        </w:rPr>
        <w:t>an Kepala Biro AUAK</w:t>
      </w:r>
      <w:r w:rsidRPr="00376B21">
        <w:rPr>
          <w:rFonts w:ascii="Times New Roman" w:hAnsi="Times New Roman" w:cs="Times New Roman"/>
          <w:sz w:val="24"/>
          <w:szCs w:val="24"/>
        </w:rPr>
        <w:t xml:space="preserve"> Institut Agama Islam Negeri Madura Nomor : </w:t>
      </w:r>
      <w:r>
        <w:rPr>
          <w:rFonts w:ascii="Times New Roman" w:hAnsi="Times New Roman" w:cs="Times New Roman"/>
          <w:sz w:val="24"/>
          <w:szCs w:val="24"/>
        </w:rPr>
        <w:t xml:space="preserve">B. 103.a/In.38/R/HM.00/01/2021 tentang Pengaturan WFH Pegawai </w:t>
      </w:r>
      <w:r w:rsidRPr="001060B7">
        <w:rPr>
          <w:rFonts w:ascii="Times New Roman" w:hAnsi="Times New Roman" w:cs="Times New Roman"/>
          <w:sz w:val="24"/>
          <w:szCs w:val="24"/>
        </w:rPr>
        <w:t>di</w:t>
      </w:r>
      <w:r w:rsidRPr="00376B21">
        <w:rPr>
          <w:rFonts w:ascii="Times New Roman" w:hAnsi="Times New Roman" w:cs="Times New Roman"/>
          <w:sz w:val="24"/>
          <w:szCs w:val="24"/>
        </w:rPr>
        <w:t xml:space="preserve"> lingkungan IAIN Madura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6B21">
        <w:rPr>
          <w:rFonts w:ascii="Times New Roman" w:hAnsi="Times New Roman" w:cs="Times New Roman"/>
          <w:sz w:val="24"/>
          <w:szCs w:val="24"/>
        </w:rPr>
        <w:t xml:space="preserve">maka bersama ini diumumkan bahwa </w:t>
      </w:r>
      <w:r>
        <w:rPr>
          <w:rFonts w:ascii="Times New Roman" w:hAnsi="Times New Roman" w:cs="Times New Roman"/>
          <w:sz w:val="24"/>
          <w:szCs w:val="24"/>
        </w:rPr>
        <w:t xml:space="preserve">mulai tanggal 18-25 Januari 2021 seluruh layanan di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UPT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Perpustakaan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2225">
        <w:rPr>
          <w:rFonts w:ascii="Times New Roman" w:hAnsi="Times New Roman" w:cs="Times New Roman"/>
          <w:b/>
          <w:sz w:val="24"/>
          <w:szCs w:val="24"/>
        </w:rPr>
        <w:t>DITUTUP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61B4" w:rsidRPr="00552225" w:rsidRDefault="009361B4" w:rsidP="00936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24"/>
        </w:rPr>
      </w:pPr>
    </w:p>
    <w:p w:rsidR="009361B4" w:rsidRDefault="009361B4" w:rsidP="009361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penelusuran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silahkan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kunjungi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9361B4" w:rsidRDefault="00AF2E48" w:rsidP="009361B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361B4" w:rsidRPr="006D280B">
          <w:rPr>
            <w:rStyle w:val="Hyperlink"/>
            <w:rFonts w:ascii="Times New Roman" w:hAnsi="Times New Roman" w:cs="Times New Roman"/>
            <w:sz w:val="24"/>
            <w:szCs w:val="24"/>
          </w:rPr>
          <w:t>http://etheses.iainmadura.ac.id/</w:t>
        </w:r>
      </w:hyperlink>
    </w:p>
    <w:p w:rsidR="009361B4" w:rsidRDefault="00AF2E48" w:rsidP="009361B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361B4" w:rsidRPr="006D280B">
          <w:rPr>
            <w:rStyle w:val="Hyperlink"/>
            <w:rFonts w:ascii="Times New Roman" w:hAnsi="Times New Roman" w:cs="Times New Roman"/>
            <w:sz w:val="24"/>
            <w:szCs w:val="24"/>
          </w:rPr>
          <w:t>http://repository.iainmadura.ac.id/</w:t>
        </w:r>
      </w:hyperlink>
    </w:p>
    <w:p w:rsidR="009361B4" w:rsidRDefault="00AF2E48" w:rsidP="009361B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361B4" w:rsidRPr="006D280B">
          <w:rPr>
            <w:rStyle w:val="Hyperlink"/>
            <w:rFonts w:ascii="Times New Roman" w:hAnsi="Times New Roman" w:cs="Times New Roman"/>
            <w:sz w:val="24"/>
            <w:szCs w:val="24"/>
          </w:rPr>
          <w:t>http://ejournal.stainpamekasan.ac.id/</w:t>
        </w:r>
      </w:hyperlink>
    </w:p>
    <w:p w:rsidR="009361B4" w:rsidRDefault="009361B4" w:rsidP="009361B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4C6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444C6">
        <w:rPr>
          <w:rFonts w:ascii="Times New Roman" w:hAnsi="Times New Roman" w:cs="Times New Roman"/>
          <w:i/>
          <w:sz w:val="24"/>
          <w:szCs w:val="24"/>
          <w:lang w:val="en-US"/>
        </w:rPr>
        <w:t>library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IAIN Madura (</w:t>
      </w:r>
      <w:r w:rsidRPr="00E0652F">
        <w:rPr>
          <w:rFonts w:ascii="Times New Roman" w:hAnsi="Times New Roman" w:cs="Times New Roman"/>
          <w:i/>
          <w:sz w:val="24"/>
          <w:szCs w:val="24"/>
          <w:lang w:val="en-US"/>
        </w:rPr>
        <w:t>download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652F">
        <w:rPr>
          <w:rFonts w:ascii="Times New Roman" w:hAnsi="Times New Roman" w:cs="Times New Roman"/>
          <w:i/>
          <w:sz w:val="24"/>
          <w:szCs w:val="24"/>
          <w:lang w:val="en-US"/>
        </w:rPr>
        <w:t>Playstore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652F">
        <w:rPr>
          <w:rFonts w:ascii="Times New Roman" w:hAnsi="Times New Roman" w:cs="Times New Roman"/>
          <w:i/>
          <w:sz w:val="24"/>
          <w:szCs w:val="24"/>
          <w:lang w:val="en-US"/>
        </w:rPr>
        <w:t>Appstore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84889" w:rsidRPr="00FA657C" w:rsidRDefault="00284889" w:rsidP="00284889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361B4" w:rsidRPr="00FA657C" w:rsidRDefault="009361B4" w:rsidP="009361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Pengumuman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3C0E">
        <w:rPr>
          <w:rFonts w:ascii="Times New Roman" w:hAnsi="Times New Roman" w:cs="Times New Roman"/>
          <w:sz w:val="24"/>
          <w:szCs w:val="24"/>
        </w:rPr>
        <w:t>dibukanya layanan akan diinformasikan lebih lanjut</w:t>
      </w:r>
      <w:r w:rsidRPr="00FA657C">
        <w:rPr>
          <w:rFonts w:ascii="Times New Roman" w:hAnsi="Times New Roman" w:cs="Times New Roman"/>
          <w:sz w:val="24"/>
          <w:szCs w:val="24"/>
        </w:rPr>
        <w:t>.</w:t>
      </w:r>
    </w:p>
    <w:p w:rsidR="009361B4" w:rsidRDefault="009361B4" w:rsidP="00936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B21">
        <w:rPr>
          <w:rFonts w:ascii="Times New Roman" w:hAnsi="Times New Roman" w:cs="Times New Roman"/>
          <w:sz w:val="24"/>
          <w:szCs w:val="24"/>
        </w:rPr>
        <w:t>Demikian harap maklum.</w:t>
      </w:r>
    </w:p>
    <w:p w:rsidR="009361B4" w:rsidRDefault="009361B4" w:rsidP="009361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1B4" w:rsidRPr="00261C30" w:rsidRDefault="009361B4" w:rsidP="009361B4">
      <w:pPr>
        <w:spacing w:after="0" w:line="360" w:lineRule="auto"/>
        <w:ind w:left="4320"/>
        <w:jc w:val="both"/>
        <w:rPr>
          <w:rFonts w:ascii="Times New Roman" w:hAnsi="Times New Roman" w:cs="Times New Roman"/>
          <w:sz w:val="16"/>
          <w:szCs w:val="24"/>
        </w:rPr>
      </w:pPr>
    </w:p>
    <w:p w:rsidR="009361B4" w:rsidRPr="00552225" w:rsidRDefault="009361B4" w:rsidP="009361B4">
      <w:pPr>
        <w:spacing w:after="0" w:line="36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Pamekasan, 15 Januari 2021</w:t>
      </w:r>
    </w:p>
    <w:tbl>
      <w:tblPr>
        <w:tblW w:w="0" w:type="auto"/>
        <w:tblLook w:val="04A0"/>
      </w:tblPr>
      <w:tblGrid>
        <w:gridCol w:w="4219"/>
        <w:gridCol w:w="5271"/>
      </w:tblGrid>
      <w:tr w:rsidR="009361B4" w:rsidRPr="00186751" w:rsidTr="00C574B4">
        <w:trPr>
          <w:trHeight w:val="253"/>
        </w:trPr>
        <w:tc>
          <w:tcPr>
            <w:tcW w:w="4219" w:type="dxa"/>
          </w:tcPr>
          <w:p w:rsidR="009361B4" w:rsidRPr="00186751" w:rsidRDefault="009361B4" w:rsidP="00C5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9361B4" w:rsidRPr="00186751" w:rsidRDefault="009361B4" w:rsidP="00C5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7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TTD</w:t>
            </w:r>
          </w:p>
        </w:tc>
      </w:tr>
      <w:tr w:rsidR="009361B4" w:rsidRPr="00186751" w:rsidTr="00C574B4">
        <w:trPr>
          <w:trHeight w:val="1393"/>
        </w:trPr>
        <w:tc>
          <w:tcPr>
            <w:tcW w:w="4219" w:type="dxa"/>
          </w:tcPr>
          <w:p w:rsidR="009361B4" w:rsidRPr="00186751" w:rsidRDefault="009361B4" w:rsidP="00C5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9361B4" w:rsidRDefault="009361B4" w:rsidP="00C5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B4" w:rsidRDefault="009361B4" w:rsidP="00C5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B4" w:rsidRDefault="009361B4" w:rsidP="00C5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B4" w:rsidRDefault="009361B4" w:rsidP="00C5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B4" w:rsidRDefault="009361B4" w:rsidP="00C5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B4" w:rsidRPr="00186751" w:rsidRDefault="009361B4" w:rsidP="00C574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noProof/>
                <w:lang w:eastAsia="id-ID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196340" cy="1157605"/>
                  <wp:effectExtent l="19050" t="0" r="3810" b="0"/>
                  <wp:wrapSquare wrapText="bothSides"/>
                  <wp:docPr id="4" name="Picture 4" descr="stempel perpustakaa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empel perpustakaa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157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86751">
              <w:rPr>
                <w:rFonts w:ascii="Times New Roman" w:hAnsi="Times New Roman" w:cs="Times New Roman"/>
                <w:sz w:val="24"/>
                <w:szCs w:val="24"/>
              </w:rPr>
              <w:t xml:space="preserve"> UPT PERPUSTAKAAN IAIN MADURA</w:t>
            </w:r>
          </w:p>
        </w:tc>
      </w:tr>
    </w:tbl>
    <w:p w:rsidR="009361B4" w:rsidRDefault="009361B4" w:rsidP="009361B4">
      <w:pPr>
        <w:spacing w:after="0" w:line="36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:rsidR="009361B4" w:rsidRPr="00376B21" w:rsidRDefault="009361B4" w:rsidP="009361B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9361B4" w:rsidRPr="00E354A2" w:rsidRDefault="009361B4" w:rsidP="009361B4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9361B4" w:rsidRDefault="009361B4" w:rsidP="009361B4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9361B4" w:rsidRDefault="009361B4" w:rsidP="009361B4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9361B4" w:rsidRDefault="009361B4" w:rsidP="009361B4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9361B4" w:rsidRDefault="009361B4" w:rsidP="009361B4">
      <w:pPr>
        <w:spacing w:after="0" w:line="360" w:lineRule="auto"/>
        <w:ind w:left="-426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id-ID"/>
        </w:rPr>
      </w:pPr>
    </w:p>
    <w:p w:rsidR="009361B4" w:rsidRPr="00121904" w:rsidRDefault="009361B4" w:rsidP="009361B4">
      <w:pPr>
        <w:spacing w:after="0" w:line="360" w:lineRule="auto"/>
        <w:ind w:left="-426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D163B" w:rsidRDefault="00957C2C">
      <w:r>
        <w:rPr>
          <w:noProof/>
          <w:lang w:eastAsia="id-ID"/>
        </w:rPr>
        <w:lastRenderedPageBreak/>
        <w:drawing>
          <wp:inline distT="0" distB="0" distL="0" distR="0">
            <wp:extent cx="5972810" cy="8850912"/>
            <wp:effectExtent l="19050" t="0" r="8890" b="0"/>
            <wp:docPr id="5" name="Picture 3" descr="C:\Users\User\Downloads\WhatsApp Image 2021-01-14 at 13.46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1-01-14 at 13.46.26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850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163B" w:rsidSect="005D7BC3">
      <w:pgSz w:w="12242" w:h="20163" w:code="5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43675"/>
    <w:multiLevelType w:val="hybridMultilevel"/>
    <w:tmpl w:val="9EE68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361B4"/>
    <w:rsid w:val="00284889"/>
    <w:rsid w:val="009361B4"/>
    <w:rsid w:val="00957C2C"/>
    <w:rsid w:val="00AF2E48"/>
    <w:rsid w:val="00B23C0E"/>
    <w:rsid w:val="00ED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1B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61B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1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ournal.stainpamekasan.ac.i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pository.iainmadura.ac.i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theses.iainmadura.ac.id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2021-01-14T13:54:00Z</dcterms:created>
  <dcterms:modified xsi:type="dcterms:W3CDTF">2021-01-14T14:14:00Z</dcterms:modified>
</cp:coreProperties>
</file>